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微电子科学与技术学院研究生奖助学金-证明材料封面</w:t>
      </w: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3"/>
        <w:tblW w:w="87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949"/>
        <w:gridCol w:w="1979"/>
        <w:gridCol w:w="1593"/>
        <w:gridCol w:w="1663"/>
        <w:gridCol w:w="1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13" w:type="dxa"/>
            <w:gridSpan w:val="2"/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年级：</w:t>
            </w:r>
          </w:p>
        </w:tc>
        <w:tc>
          <w:tcPr>
            <w:tcW w:w="3572" w:type="dxa"/>
            <w:gridSpan w:val="2"/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姓名：</w:t>
            </w:r>
          </w:p>
        </w:tc>
        <w:tc>
          <w:tcPr>
            <w:tcW w:w="2804" w:type="dxa"/>
            <w:gridSpan w:val="2"/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13" w:type="dxa"/>
            <w:gridSpan w:val="2"/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专业：</w:t>
            </w:r>
          </w:p>
        </w:tc>
        <w:tc>
          <w:tcPr>
            <w:tcW w:w="3572" w:type="dxa"/>
            <w:gridSpan w:val="2"/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类别（学硕/专硕）：</w:t>
            </w:r>
          </w:p>
        </w:tc>
        <w:tc>
          <w:tcPr>
            <w:tcW w:w="2804" w:type="dxa"/>
            <w:gridSpan w:val="2"/>
            <w:vAlign w:val="center"/>
          </w:tcPr>
          <w:p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导师姓名：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必修课名称</w:t>
            </w:r>
          </w:p>
        </w:tc>
        <w:tc>
          <w:tcPr>
            <w:tcW w:w="7325" w:type="dxa"/>
            <w:gridSpan w:val="5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学术论文加分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论文发表期刊类别</w:t>
            </w: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申请人的</w:t>
            </w: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作者排序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论文发表</w:t>
            </w: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期刊名称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例：1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A 类</w:t>
            </w: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第一作者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专利或著作权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加分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成果类型</w:t>
            </w: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申请人的</w:t>
            </w: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发明人排序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申请加分的发明人数量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例：1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授权发明专利</w:t>
            </w: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第一发明人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担任相关社会职务加分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社会职务</w:t>
            </w:r>
          </w:p>
        </w:tc>
        <w:tc>
          <w:tcPr>
            <w:tcW w:w="3256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任职时间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例：1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校研究生会主席</w:t>
            </w:r>
          </w:p>
        </w:tc>
        <w:tc>
          <w:tcPr>
            <w:tcW w:w="3256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2021.09-2022.06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56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荣誉加分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赛事名称</w:t>
            </w: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赛事级别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奖项等级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例：1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全国大学生数学建模竞赛</w:t>
            </w: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国家级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48" w:type="dxa"/>
            <w:gridSpan w:val="5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得分合计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</w:tr>
    </w:tbl>
    <w:p>
      <w:pPr>
        <w:bidi w:val="0"/>
        <w:rPr>
          <w:rFonts w:hint="default"/>
          <w:sz w:val="21"/>
          <w:szCs w:val="21"/>
          <w:lang w:val="en-US" w:eastAsia="zh-CN"/>
        </w:rPr>
      </w:pPr>
    </w:p>
    <w:p>
      <w:pPr>
        <w:bidi w:val="0"/>
        <w:rPr>
          <w:rFonts w:hint="eastAsia"/>
          <w:sz w:val="21"/>
          <w:szCs w:val="21"/>
          <w:lang w:val="en-US" w:eastAsia="zh-CN"/>
        </w:rPr>
      </w:pPr>
    </w:p>
    <w:p>
      <w:pPr>
        <w:bidi w:val="0"/>
        <w:rPr>
          <w:rFonts w:hint="eastAsia"/>
          <w:sz w:val="21"/>
          <w:szCs w:val="21"/>
          <w:lang w:val="en-US" w:eastAsia="zh-CN"/>
        </w:rPr>
      </w:pPr>
    </w:p>
    <w:p>
      <w:pPr>
        <w:bidi w:val="0"/>
        <w:rPr>
          <w:rFonts w:hint="eastAsia"/>
          <w:sz w:val="21"/>
          <w:szCs w:val="21"/>
          <w:lang w:val="en-US" w:eastAsia="zh-CN"/>
        </w:rPr>
      </w:pPr>
    </w:p>
    <w:p>
      <w:pPr>
        <w:bidi w:val="0"/>
        <w:rPr>
          <w:rFonts w:hint="eastAsia"/>
          <w:sz w:val="21"/>
          <w:szCs w:val="21"/>
          <w:lang w:val="en-US" w:eastAsia="zh-CN"/>
        </w:rPr>
      </w:pPr>
    </w:p>
    <w:p>
      <w:pPr>
        <w:bidi w:val="0"/>
        <w:rPr>
          <w:rFonts w:hint="eastAsia"/>
          <w:sz w:val="21"/>
          <w:szCs w:val="21"/>
          <w:lang w:val="en-US" w:eastAsia="zh-CN"/>
        </w:rPr>
      </w:pPr>
    </w:p>
    <w:p>
      <w:pPr>
        <w:bidi w:val="0"/>
        <w:rPr>
          <w:rFonts w:hint="eastAsia"/>
          <w:sz w:val="21"/>
          <w:szCs w:val="21"/>
          <w:lang w:val="en-US" w:eastAsia="zh-CN"/>
        </w:rPr>
      </w:pPr>
    </w:p>
    <w:p>
      <w:pPr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加分注意要点:</w:t>
      </w:r>
    </w:p>
    <w:p>
      <w:pPr>
        <w:numPr>
          <w:ilvl w:val="0"/>
          <w:numId w:val="1"/>
        </w:numPr>
        <w:bidi w:val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论文加分以</w:t>
      </w:r>
      <w:r>
        <w:rPr>
          <w:rFonts w:hint="eastAsia"/>
          <w:sz w:val="21"/>
          <w:szCs w:val="21"/>
          <w:lang w:val="en-US" w:eastAsia="zh-CN"/>
        </w:rPr>
        <w:t>《附件6：</w:t>
      </w:r>
      <w:r>
        <w:rPr>
          <w:rFonts w:hint="default"/>
          <w:sz w:val="21"/>
          <w:szCs w:val="21"/>
          <w:lang w:val="en-US" w:eastAsia="zh-CN"/>
        </w:rPr>
        <w:t>论文</w:t>
      </w:r>
      <w:r>
        <w:rPr>
          <w:rFonts w:hint="eastAsia"/>
          <w:sz w:val="21"/>
          <w:szCs w:val="21"/>
          <w:lang w:val="en-US" w:eastAsia="zh-CN"/>
        </w:rPr>
        <w:t>认定</w:t>
      </w:r>
      <w:r>
        <w:rPr>
          <w:rFonts w:hint="default"/>
          <w:sz w:val="21"/>
          <w:szCs w:val="21"/>
          <w:lang w:val="en-US" w:eastAsia="zh-CN"/>
        </w:rPr>
        <w:t>列表</w:t>
      </w:r>
      <w:r>
        <w:rPr>
          <w:rFonts w:hint="eastAsia"/>
          <w:sz w:val="21"/>
          <w:szCs w:val="21"/>
          <w:lang w:val="en-US" w:eastAsia="zh-CN"/>
        </w:rPr>
        <w:t>》</w:t>
      </w:r>
      <w:r>
        <w:rPr>
          <w:rFonts w:hint="default"/>
          <w:sz w:val="21"/>
          <w:szCs w:val="21"/>
          <w:lang w:val="en-US" w:eastAsia="zh-CN"/>
        </w:rPr>
        <w:t>中的论文分类为准。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若同一成果有多位加分，需出示说明第一加分人</w:t>
      </w:r>
      <w:r>
        <w:rPr>
          <w:rFonts w:hint="eastAsia"/>
          <w:sz w:val="21"/>
          <w:szCs w:val="21"/>
          <w:lang w:val="en-US" w:eastAsia="zh-CN"/>
        </w:rPr>
        <w:t>和</w:t>
      </w:r>
      <w:r>
        <w:rPr>
          <w:rFonts w:hint="default"/>
          <w:sz w:val="21"/>
          <w:szCs w:val="21"/>
          <w:lang w:val="en-US" w:eastAsia="zh-CN"/>
        </w:rPr>
        <w:t>第二加分人，并由导师签字证明。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具体加分细则请参考《附件2：中山大学微电子科学与技术学院研究生奖助金评选办法》。</w:t>
      </w:r>
    </w:p>
    <w:p>
      <w:pPr>
        <w:bidi w:val="0"/>
        <w:rPr>
          <w:rFonts w:hint="eastAsia"/>
          <w:sz w:val="21"/>
          <w:szCs w:val="21"/>
          <w:lang w:val="en-US" w:eastAsia="zh-CN"/>
        </w:rPr>
      </w:pPr>
    </w:p>
    <w:p>
      <w:pPr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表格填写说明:</w: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1、请将本表放在证明材料的首页，</w:t>
      </w:r>
      <w:r>
        <w:rPr>
          <w:rFonts w:hint="default"/>
          <w:sz w:val="21"/>
          <w:szCs w:val="21"/>
          <w:lang w:val="en-US" w:eastAsia="zh-CN"/>
        </w:rPr>
        <w:t>所有综合分加分需提供证明材料</w:t>
      </w:r>
      <w:r>
        <w:rPr>
          <w:rFonts w:hint="eastAsia"/>
          <w:sz w:val="21"/>
          <w:szCs w:val="21"/>
          <w:lang w:val="en-US" w:eastAsia="zh-CN"/>
        </w:rPr>
        <w:t>。</w:t>
      </w:r>
    </w:p>
    <w:p>
      <w:pPr>
        <w:bidi w:val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default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lang w:val="en-US" w:eastAsia="zh-CN"/>
        </w:rPr>
        <w:t>填写时请将上表中的示例删去，表格行数不够可自行调整。</w:t>
      </w:r>
    </w:p>
    <w:p>
      <w:pPr>
        <w:bidi w:val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3、请</w:t>
      </w:r>
      <w:r>
        <w:rPr>
          <w:rFonts w:hint="default"/>
          <w:sz w:val="21"/>
          <w:szCs w:val="21"/>
          <w:lang w:val="en-US" w:eastAsia="zh-CN"/>
        </w:rPr>
        <w:t>按照</w:t>
      </w:r>
      <w:r>
        <w:rPr>
          <w:rFonts w:hint="eastAsia"/>
          <w:sz w:val="21"/>
          <w:szCs w:val="21"/>
          <w:lang w:val="en-US" w:eastAsia="zh-CN"/>
        </w:rPr>
        <w:t>上表</w:t>
      </w:r>
      <w:r>
        <w:rPr>
          <w:rFonts w:hint="default"/>
          <w:sz w:val="21"/>
          <w:szCs w:val="21"/>
          <w:lang w:val="en-US" w:eastAsia="zh-CN"/>
        </w:rPr>
        <w:t>中的</w:t>
      </w:r>
      <w:r>
        <w:rPr>
          <w:rFonts w:hint="eastAsia"/>
          <w:sz w:val="21"/>
          <w:szCs w:val="21"/>
          <w:lang w:val="en-US" w:eastAsia="zh-CN"/>
        </w:rPr>
        <w:t>填写</w:t>
      </w:r>
      <w:r>
        <w:rPr>
          <w:rFonts w:hint="default"/>
          <w:sz w:val="21"/>
          <w:szCs w:val="21"/>
          <w:lang w:val="en-US" w:eastAsia="zh-CN"/>
        </w:rPr>
        <w:t>顺序整理好证明材料</w:t>
      </w:r>
      <w:r>
        <w:rPr>
          <w:rFonts w:hint="eastAsia"/>
          <w:sz w:val="21"/>
          <w:szCs w:val="21"/>
          <w:lang w:val="en-US" w:eastAsia="zh-CN"/>
        </w:rPr>
        <w:t>附后，成绩单放在封面之后，成绩单上圈出必修的三门课程。</w:t>
      </w:r>
    </w:p>
    <w:p>
      <w:pPr>
        <w:bidi w:val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4、证明材料电子版需合成一个PDF文件，纸质版需用回形针或订书机装订。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152F5"/>
    <w:multiLevelType w:val="singleLevel"/>
    <w:tmpl w:val="439152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5MWJhNDBkOTZjMjQxMDNiMTNlNmE1YTcyNGU0OTMifQ=="/>
  </w:docVars>
  <w:rsids>
    <w:rsidRoot w:val="477E21BE"/>
    <w:rsid w:val="02695863"/>
    <w:rsid w:val="076A739E"/>
    <w:rsid w:val="42C960B9"/>
    <w:rsid w:val="477E21BE"/>
    <w:rsid w:val="591F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497</Words>
  <Characters>515</Characters>
  <Lines>0</Lines>
  <Paragraphs>0</Paragraphs>
  <TotalTime>1</TotalTime>
  <ScaleCrop>false</ScaleCrop>
  <LinksUpToDate>false</LinksUpToDate>
  <CharactersWithSpaces>516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2022-07-22T04:44:00Z</dcterms:created>
  <dc:creator>f</dc:creator>
  <cp:lastModifiedBy>f</cp:lastModifiedBy>
  <dcterms:modified xsi:type="dcterms:W3CDTF">2022-07-22T08:12:12Z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3345CBCF180E434ABA55660797BF65BD</vt:lpwstr>
  </property>
</Properties>
</file>